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2B7" w:rsidRPr="00D86252" w:rsidRDefault="00CE42B7" w:rsidP="00D86252">
      <w:pPr>
        <w:spacing w:line="480" w:lineRule="auto"/>
        <w:rPr>
          <w:rFonts w:ascii="Times New Roman" w:hAnsi="Times New Roman" w:cs="Times New Roman"/>
          <w:sz w:val="24"/>
          <w:szCs w:val="24"/>
        </w:rPr>
      </w:pPr>
    </w:p>
    <w:p w:rsidR="00CE42B7" w:rsidRPr="00D86252" w:rsidRDefault="00CE42B7" w:rsidP="00D86252">
      <w:pPr>
        <w:spacing w:line="480" w:lineRule="auto"/>
        <w:jc w:val="center"/>
        <w:rPr>
          <w:rFonts w:ascii="Times New Roman" w:hAnsi="Times New Roman" w:cs="Times New Roman"/>
          <w:sz w:val="24"/>
          <w:szCs w:val="24"/>
        </w:rPr>
      </w:pPr>
    </w:p>
    <w:p w:rsidR="00CE42B7" w:rsidRPr="00D86252" w:rsidRDefault="00CE42B7" w:rsidP="00D86252">
      <w:pPr>
        <w:spacing w:line="480" w:lineRule="auto"/>
        <w:jc w:val="center"/>
        <w:rPr>
          <w:rFonts w:ascii="Times New Roman" w:hAnsi="Times New Roman" w:cs="Times New Roman"/>
          <w:sz w:val="24"/>
          <w:szCs w:val="24"/>
        </w:rPr>
      </w:pPr>
    </w:p>
    <w:p w:rsidR="00CE42B7" w:rsidRPr="00D86252" w:rsidRDefault="00CE42B7" w:rsidP="00D86252">
      <w:pPr>
        <w:spacing w:line="480" w:lineRule="auto"/>
        <w:jc w:val="center"/>
        <w:rPr>
          <w:rFonts w:ascii="Times New Roman" w:hAnsi="Times New Roman" w:cs="Times New Roman"/>
          <w:sz w:val="24"/>
          <w:szCs w:val="24"/>
        </w:rPr>
      </w:pPr>
    </w:p>
    <w:p w:rsidR="00CE42B7" w:rsidRPr="00D86252" w:rsidRDefault="00CE42B7" w:rsidP="00D86252">
      <w:pPr>
        <w:spacing w:line="480" w:lineRule="auto"/>
        <w:jc w:val="center"/>
        <w:rPr>
          <w:rFonts w:ascii="Times New Roman" w:hAnsi="Times New Roman" w:cs="Times New Roman"/>
          <w:sz w:val="24"/>
          <w:szCs w:val="24"/>
        </w:rPr>
      </w:pPr>
    </w:p>
    <w:p w:rsidR="00CE42B7" w:rsidRPr="00D86252" w:rsidRDefault="00CE42B7" w:rsidP="00D86252">
      <w:pPr>
        <w:spacing w:line="480" w:lineRule="auto"/>
        <w:jc w:val="center"/>
        <w:rPr>
          <w:rFonts w:ascii="Times New Roman" w:hAnsi="Times New Roman" w:cs="Times New Roman"/>
          <w:sz w:val="24"/>
          <w:szCs w:val="24"/>
        </w:rPr>
      </w:pPr>
    </w:p>
    <w:p w:rsidR="00CE42B7" w:rsidRPr="00D86252" w:rsidRDefault="00CE42B7" w:rsidP="00D86252">
      <w:pPr>
        <w:spacing w:line="480" w:lineRule="auto"/>
        <w:jc w:val="center"/>
        <w:rPr>
          <w:rFonts w:ascii="Times New Roman" w:hAnsi="Times New Roman" w:cs="Times New Roman"/>
          <w:sz w:val="24"/>
          <w:szCs w:val="24"/>
        </w:rPr>
      </w:pPr>
    </w:p>
    <w:p w:rsidR="00951E87" w:rsidRPr="00D86252" w:rsidRDefault="00D3129A" w:rsidP="00D86252">
      <w:pPr>
        <w:spacing w:line="480" w:lineRule="auto"/>
        <w:jc w:val="center"/>
        <w:rPr>
          <w:rFonts w:ascii="Times New Roman" w:hAnsi="Times New Roman" w:cs="Times New Roman"/>
          <w:sz w:val="24"/>
          <w:szCs w:val="24"/>
        </w:rPr>
      </w:pPr>
      <w:r w:rsidRPr="00D86252">
        <w:rPr>
          <w:rFonts w:ascii="Times New Roman" w:hAnsi="Times New Roman" w:cs="Times New Roman"/>
          <w:sz w:val="24"/>
          <w:szCs w:val="24"/>
        </w:rPr>
        <w:t>Tomb of Qin Shi Huangdi</w:t>
      </w:r>
    </w:p>
    <w:p w:rsidR="00951E87" w:rsidRPr="00D86252" w:rsidRDefault="00D3129A" w:rsidP="00D86252">
      <w:pPr>
        <w:spacing w:line="480" w:lineRule="auto"/>
        <w:jc w:val="center"/>
        <w:rPr>
          <w:rFonts w:ascii="Times New Roman" w:hAnsi="Times New Roman" w:cs="Times New Roman"/>
          <w:sz w:val="24"/>
          <w:szCs w:val="24"/>
        </w:rPr>
      </w:pPr>
      <w:r w:rsidRPr="00D86252">
        <w:rPr>
          <w:rFonts w:ascii="Times New Roman" w:hAnsi="Times New Roman" w:cs="Times New Roman"/>
          <w:sz w:val="24"/>
          <w:szCs w:val="24"/>
        </w:rPr>
        <w:t>Name</w:t>
      </w:r>
    </w:p>
    <w:p w:rsidR="00951E87" w:rsidRPr="00D86252" w:rsidRDefault="00D3129A" w:rsidP="00D86252">
      <w:pPr>
        <w:spacing w:line="480" w:lineRule="auto"/>
        <w:jc w:val="center"/>
        <w:rPr>
          <w:rFonts w:ascii="Times New Roman" w:hAnsi="Times New Roman" w:cs="Times New Roman"/>
          <w:sz w:val="24"/>
          <w:szCs w:val="24"/>
        </w:rPr>
      </w:pPr>
      <w:r w:rsidRPr="00D86252">
        <w:rPr>
          <w:rFonts w:ascii="Times New Roman" w:hAnsi="Times New Roman" w:cs="Times New Roman"/>
          <w:sz w:val="24"/>
          <w:szCs w:val="24"/>
        </w:rPr>
        <w:t>Institutional Affiliation</w:t>
      </w:r>
    </w:p>
    <w:p w:rsidR="00951E87" w:rsidRPr="00D86252" w:rsidRDefault="00D3129A" w:rsidP="00D86252">
      <w:pPr>
        <w:spacing w:line="480" w:lineRule="auto"/>
        <w:jc w:val="center"/>
        <w:rPr>
          <w:rFonts w:ascii="Times New Roman" w:hAnsi="Times New Roman" w:cs="Times New Roman"/>
          <w:sz w:val="24"/>
          <w:szCs w:val="24"/>
        </w:rPr>
      </w:pPr>
      <w:r w:rsidRPr="00D86252">
        <w:rPr>
          <w:rFonts w:ascii="Times New Roman" w:hAnsi="Times New Roman" w:cs="Times New Roman"/>
          <w:sz w:val="24"/>
          <w:szCs w:val="24"/>
        </w:rPr>
        <w:t>Date</w:t>
      </w:r>
    </w:p>
    <w:p w:rsidR="00951E87" w:rsidRPr="00D86252" w:rsidRDefault="00951E87" w:rsidP="00D86252">
      <w:pPr>
        <w:spacing w:line="480" w:lineRule="auto"/>
        <w:rPr>
          <w:rFonts w:ascii="Times New Roman" w:hAnsi="Times New Roman" w:cs="Times New Roman"/>
          <w:sz w:val="24"/>
          <w:szCs w:val="24"/>
        </w:rPr>
      </w:pPr>
    </w:p>
    <w:p w:rsidR="00951E87" w:rsidRPr="00D86252" w:rsidRDefault="00951E87" w:rsidP="00D86252">
      <w:pPr>
        <w:spacing w:line="480" w:lineRule="auto"/>
        <w:rPr>
          <w:rFonts w:ascii="Times New Roman" w:hAnsi="Times New Roman" w:cs="Times New Roman"/>
          <w:sz w:val="24"/>
          <w:szCs w:val="24"/>
        </w:rPr>
      </w:pPr>
    </w:p>
    <w:p w:rsidR="00951E87" w:rsidRPr="00D86252" w:rsidRDefault="00951E87" w:rsidP="00D86252">
      <w:pPr>
        <w:spacing w:line="480" w:lineRule="auto"/>
        <w:rPr>
          <w:rFonts w:ascii="Times New Roman" w:hAnsi="Times New Roman" w:cs="Times New Roman"/>
          <w:sz w:val="24"/>
          <w:szCs w:val="24"/>
        </w:rPr>
      </w:pPr>
    </w:p>
    <w:p w:rsidR="00951E87" w:rsidRPr="00D86252" w:rsidRDefault="00951E87" w:rsidP="00D86252">
      <w:pPr>
        <w:spacing w:line="480" w:lineRule="auto"/>
        <w:rPr>
          <w:rFonts w:ascii="Times New Roman" w:hAnsi="Times New Roman" w:cs="Times New Roman"/>
          <w:sz w:val="24"/>
          <w:szCs w:val="24"/>
        </w:rPr>
      </w:pPr>
    </w:p>
    <w:p w:rsidR="00951E87" w:rsidRPr="00D86252" w:rsidRDefault="00951E87" w:rsidP="00D86252">
      <w:pPr>
        <w:spacing w:line="480" w:lineRule="auto"/>
        <w:rPr>
          <w:rFonts w:ascii="Times New Roman" w:hAnsi="Times New Roman" w:cs="Times New Roman"/>
          <w:sz w:val="24"/>
          <w:szCs w:val="24"/>
        </w:rPr>
      </w:pPr>
    </w:p>
    <w:p w:rsidR="00951E87" w:rsidRPr="00D86252" w:rsidRDefault="00951E87" w:rsidP="00D86252">
      <w:pPr>
        <w:spacing w:line="480" w:lineRule="auto"/>
        <w:rPr>
          <w:rFonts w:ascii="Times New Roman" w:hAnsi="Times New Roman" w:cs="Times New Roman"/>
          <w:sz w:val="24"/>
          <w:szCs w:val="24"/>
        </w:rPr>
      </w:pPr>
    </w:p>
    <w:p w:rsidR="00951E87" w:rsidRPr="00D86252" w:rsidRDefault="00951E87" w:rsidP="00D86252">
      <w:pPr>
        <w:spacing w:line="480" w:lineRule="auto"/>
        <w:rPr>
          <w:rFonts w:ascii="Times New Roman" w:hAnsi="Times New Roman" w:cs="Times New Roman"/>
          <w:sz w:val="24"/>
          <w:szCs w:val="24"/>
        </w:rPr>
      </w:pPr>
    </w:p>
    <w:p w:rsidR="00CE42B7" w:rsidRPr="00D86252" w:rsidRDefault="00D3129A" w:rsidP="00D86252">
      <w:pPr>
        <w:spacing w:line="480" w:lineRule="auto"/>
        <w:jc w:val="center"/>
        <w:rPr>
          <w:rFonts w:ascii="Times New Roman" w:hAnsi="Times New Roman" w:cs="Times New Roman"/>
          <w:sz w:val="24"/>
          <w:szCs w:val="24"/>
        </w:rPr>
      </w:pPr>
      <w:r w:rsidRPr="00D86252">
        <w:rPr>
          <w:rFonts w:ascii="Times New Roman" w:hAnsi="Times New Roman" w:cs="Times New Roman"/>
          <w:sz w:val="24"/>
          <w:szCs w:val="24"/>
        </w:rPr>
        <w:lastRenderedPageBreak/>
        <w:t>Tomb of Qin Shi Huangdi</w:t>
      </w:r>
    </w:p>
    <w:p w:rsidR="00402D87" w:rsidRPr="00D86252" w:rsidRDefault="00D3129A" w:rsidP="00D86252">
      <w:pPr>
        <w:pStyle w:val="ListParagraph"/>
        <w:numPr>
          <w:ilvl w:val="0"/>
          <w:numId w:val="1"/>
        </w:numPr>
        <w:spacing w:line="480" w:lineRule="auto"/>
        <w:rPr>
          <w:rFonts w:ascii="Times New Roman" w:hAnsi="Times New Roman" w:cs="Times New Roman"/>
          <w:b/>
          <w:sz w:val="24"/>
          <w:szCs w:val="24"/>
        </w:rPr>
      </w:pPr>
      <w:r w:rsidRPr="00D86252">
        <w:rPr>
          <w:rFonts w:ascii="Times New Roman" w:hAnsi="Times New Roman" w:cs="Times New Roman"/>
          <w:b/>
          <w:sz w:val="24"/>
          <w:szCs w:val="24"/>
        </w:rPr>
        <w:t>What and where is your cho</w:t>
      </w:r>
      <w:r w:rsidR="00747DF2" w:rsidRPr="00D86252">
        <w:rPr>
          <w:rFonts w:ascii="Times New Roman" w:hAnsi="Times New Roman" w:cs="Times New Roman"/>
          <w:b/>
          <w:sz w:val="24"/>
          <w:szCs w:val="24"/>
        </w:rPr>
        <w:t>sen archaeological site?</w:t>
      </w:r>
    </w:p>
    <w:p w:rsidR="00747DF2" w:rsidRPr="00D86252" w:rsidRDefault="00D3129A" w:rsidP="00D86252">
      <w:pPr>
        <w:spacing w:line="480" w:lineRule="auto"/>
        <w:ind w:firstLine="360"/>
        <w:rPr>
          <w:rFonts w:ascii="Times New Roman" w:hAnsi="Times New Roman" w:cs="Times New Roman"/>
          <w:sz w:val="24"/>
          <w:szCs w:val="24"/>
        </w:rPr>
      </w:pPr>
      <w:r w:rsidRPr="00D86252">
        <w:rPr>
          <w:rFonts w:ascii="Times New Roman" w:hAnsi="Times New Roman" w:cs="Times New Roman"/>
          <w:sz w:val="24"/>
          <w:szCs w:val="24"/>
        </w:rPr>
        <w:t>An archaeological site is a place with evidence of past activity. The archaeological site which interests me is the tomb of Qin Shi Huangdi</w:t>
      </w:r>
      <w:r w:rsidR="00CE42B7" w:rsidRPr="00D86252">
        <w:rPr>
          <w:rFonts w:ascii="Times New Roman" w:hAnsi="Times New Roman" w:cs="Times New Roman"/>
          <w:sz w:val="24"/>
          <w:szCs w:val="24"/>
        </w:rPr>
        <w:t xml:space="preserve"> found in</w:t>
      </w:r>
      <w:r w:rsidRPr="00D86252">
        <w:rPr>
          <w:rFonts w:ascii="Times New Roman" w:hAnsi="Times New Roman" w:cs="Times New Roman"/>
          <w:sz w:val="24"/>
          <w:szCs w:val="24"/>
        </w:rPr>
        <w:t xml:space="preserve"> China. The monument lies thirty </w:t>
      </w:r>
      <w:r w:rsidR="00940ACA" w:rsidRPr="00D86252">
        <w:rPr>
          <w:rFonts w:ascii="Times New Roman" w:hAnsi="Times New Roman" w:cs="Times New Roman"/>
          <w:sz w:val="24"/>
          <w:szCs w:val="24"/>
        </w:rPr>
        <w:t>kilometers</w:t>
      </w:r>
      <w:r w:rsidRPr="00D86252">
        <w:rPr>
          <w:rFonts w:ascii="Times New Roman" w:hAnsi="Times New Roman" w:cs="Times New Roman"/>
          <w:sz w:val="24"/>
          <w:szCs w:val="24"/>
        </w:rPr>
        <w:t xml:space="preserve"> from modern Xian in China</w:t>
      </w:r>
      <w:r w:rsidR="00CE42B7" w:rsidRPr="00D86252">
        <w:rPr>
          <w:rFonts w:ascii="Times New Roman" w:hAnsi="Times New Roman" w:cs="Times New Roman"/>
          <w:sz w:val="24"/>
          <w:szCs w:val="24"/>
        </w:rPr>
        <w:t>.</w:t>
      </w:r>
      <w:r w:rsidRPr="00D86252">
        <w:rPr>
          <w:rFonts w:ascii="Times New Roman" w:hAnsi="Times New Roman" w:cs="Times New Roman"/>
          <w:sz w:val="24"/>
          <w:szCs w:val="24"/>
        </w:rPr>
        <w:t xml:space="preserve"> The site was discovered in 1974 by workers digging a well in Xian. The tomb contains the remains of China's first emperor, who died in 210 B.C.E</w:t>
      </w:r>
      <w:r w:rsidR="00CE42B7" w:rsidRPr="00D86252">
        <w:rPr>
          <w:rFonts w:ascii="Times New Roman" w:hAnsi="Times New Roman" w:cs="Times New Roman"/>
          <w:sz w:val="24"/>
          <w:szCs w:val="24"/>
        </w:rPr>
        <w:t>(Roach, 2019)</w:t>
      </w:r>
      <w:r w:rsidRPr="00D86252">
        <w:rPr>
          <w:rFonts w:ascii="Times New Roman" w:hAnsi="Times New Roman" w:cs="Times New Roman"/>
          <w:sz w:val="24"/>
          <w:szCs w:val="24"/>
        </w:rPr>
        <w:t xml:space="preserve">. Qin was a ruthless emperor who became emperor at the age of thirteen years. </w:t>
      </w:r>
      <w:r w:rsidR="00FF31FB" w:rsidRPr="00D86252">
        <w:rPr>
          <w:rFonts w:ascii="Times New Roman" w:hAnsi="Times New Roman" w:cs="Times New Roman"/>
          <w:sz w:val="24"/>
          <w:szCs w:val="24"/>
        </w:rPr>
        <w:t>Ying Zheng, which was his name before uniting warring kingdoms,</w:t>
      </w:r>
      <w:r w:rsidR="00415526" w:rsidRPr="00D86252">
        <w:rPr>
          <w:rFonts w:ascii="Times New Roman" w:hAnsi="Times New Roman" w:cs="Times New Roman"/>
          <w:sz w:val="24"/>
          <w:szCs w:val="24"/>
        </w:rPr>
        <w:t xml:space="preserve"> took </w:t>
      </w:r>
      <w:r w:rsidR="00F72397" w:rsidRPr="00D86252">
        <w:rPr>
          <w:rFonts w:ascii="Times New Roman" w:hAnsi="Times New Roman" w:cs="Times New Roman"/>
          <w:sz w:val="24"/>
          <w:szCs w:val="24"/>
        </w:rPr>
        <w:t xml:space="preserve">power in 246 BC and by 221 B.C and </w:t>
      </w:r>
      <w:r w:rsidR="00415526" w:rsidRPr="00D86252">
        <w:rPr>
          <w:rFonts w:ascii="Times New Roman" w:hAnsi="Times New Roman" w:cs="Times New Roman"/>
          <w:sz w:val="24"/>
          <w:szCs w:val="24"/>
        </w:rPr>
        <w:t xml:space="preserve">he had unified most of the warring </w:t>
      </w:r>
      <w:r w:rsidR="00940ACA" w:rsidRPr="00D86252">
        <w:rPr>
          <w:rFonts w:ascii="Times New Roman" w:hAnsi="Times New Roman" w:cs="Times New Roman"/>
          <w:sz w:val="24"/>
          <w:szCs w:val="24"/>
        </w:rPr>
        <w:t>kingdom (</w:t>
      </w:r>
      <w:r w:rsidR="00CE42B7" w:rsidRPr="00D86252">
        <w:rPr>
          <w:rFonts w:ascii="Times New Roman" w:hAnsi="Times New Roman" w:cs="Times New Roman"/>
          <w:sz w:val="24"/>
          <w:szCs w:val="24"/>
        </w:rPr>
        <w:t>Roach, 2019)</w:t>
      </w:r>
      <w:r w:rsidR="00FF31FB" w:rsidRPr="00D86252">
        <w:rPr>
          <w:rFonts w:ascii="Times New Roman" w:hAnsi="Times New Roman" w:cs="Times New Roman"/>
          <w:sz w:val="24"/>
          <w:szCs w:val="24"/>
        </w:rPr>
        <w:t xml:space="preserve">. </w:t>
      </w:r>
      <w:r w:rsidR="00CE42B7" w:rsidRPr="00D86252">
        <w:rPr>
          <w:rFonts w:ascii="Times New Roman" w:hAnsi="Times New Roman" w:cs="Times New Roman"/>
          <w:sz w:val="24"/>
          <w:szCs w:val="24"/>
        </w:rPr>
        <w:t xml:space="preserve">These kingdoms had been at war for 250 years. </w:t>
      </w:r>
      <w:r w:rsidR="00FF31FB" w:rsidRPr="00D86252">
        <w:rPr>
          <w:rFonts w:ascii="Times New Roman" w:hAnsi="Times New Roman" w:cs="Times New Roman"/>
          <w:sz w:val="24"/>
          <w:szCs w:val="24"/>
        </w:rPr>
        <w:t>Qin is re</w:t>
      </w:r>
      <w:r w:rsidR="00F72397" w:rsidRPr="00D86252">
        <w:rPr>
          <w:rFonts w:ascii="Times New Roman" w:hAnsi="Times New Roman" w:cs="Times New Roman"/>
          <w:sz w:val="24"/>
          <w:szCs w:val="24"/>
        </w:rPr>
        <w:t>membered for his achievement as d</w:t>
      </w:r>
      <w:r w:rsidR="00FF31FB" w:rsidRPr="00D86252">
        <w:rPr>
          <w:rFonts w:ascii="Times New Roman" w:hAnsi="Times New Roman" w:cs="Times New Roman"/>
          <w:sz w:val="24"/>
          <w:szCs w:val="24"/>
        </w:rPr>
        <w:t xml:space="preserve">uring his reign, he standardized coins, measures, and weights. He also interconnected states with canals and roads. Again, he was the first to construct the first version of the Great Wall of </w:t>
      </w:r>
      <w:r w:rsidR="00D86252" w:rsidRPr="00D86252">
        <w:rPr>
          <w:rFonts w:ascii="Times New Roman" w:hAnsi="Times New Roman" w:cs="Times New Roman"/>
          <w:sz w:val="24"/>
          <w:szCs w:val="24"/>
        </w:rPr>
        <w:t>China (</w:t>
      </w:r>
      <w:r w:rsidR="00F7688F">
        <w:rPr>
          <w:rFonts w:ascii="Times New Roman" w:eastAsia="Times New Roman" w:hAnsi="Times New Roman" w:cs="Times New Roman"/>
          <w:sz w:val="24"/>
          <w:szCs w:val="24"/>
        </w:rPr>
        <w:t xml:space="preserve">Ma et al., </w:t>
      </w:r>
      <w:r w:rsidR="00F7688F">
        <w:rPr>
          <w:rFonts w:ascii="Times New Roman" w:hAnsi="Times New Roman" w:cs="Times New Roman"/>
          <w:sz w:val="24"/>
          <w:szCs w:val="24"/>
        </w:rPr>
        <w:t>2016</w:t>
      </w:r>
      <w:r w:rsidR="00CE42B7" w:rsidRPr="00D86252">
        <w:rPr>
          <w:rFonts w:ascii="Times New Roman" w:hAnsi="Times New Roman" w:cs="Times New Roman"/>
          <w:sz w:val="24"/>
          <w:szCs w:val="24"/>
        </w:rPr>
        <w:t>)</w:t>
      </w:r>
      <w:r w:rsidR="00FF31FB" w:rsidRPr="00D86252">
        <w:rPr>
          <w:rFonts w:ascii="Times New Roman" w:hAnsi="Times New Roman" w:cs="Times New Roman"/>
          <w:sz w:val="24"/>
          <w:szCs w:val="24"/>
        </w:rPr>
        <w:t>.</w:t>
      </w:r>
    </w:p>
    <w:p w:rsidR="000569E3" w:rsidRPr="00D86252" w:rsidRDefault="00D3129A" w:rsidP="00D86252">
      <w:pPr>
        <w:pStyle w:val="ListParagraph"/>
        <w:numPr>
          <w:ilvl w:val="0"/>
          <w:numId w:val="1"/>
        </w:numPr>
        <w:spacing w:line="480" w:lineRule="auto"/>
        <w:rPr>
          <w:rFonts w:ascii="Times New Roman" w:hAnsi="Times New Roman" w:cs="Times New Roman"/>
          <w:b/>
          <w:sz w:val="24"/>
          <w:szCs w:val="24"/>
        </w:rPr>
      </w:pPr>
      <w:r w:rsidRPr="00D86252">
        <w:rPr>
          <w:rFonts w:ascii="Times New Roman" w:hAnsi="Times New Roman" w:cs="Times New Roman"/>
          <w:b/>
          <w:sz w:val="24"/>
          <w:szCs w:val="24"/>
        </w:rPr>
        <w:t>What has been discovered on the site?</w:t>
      </w:r>
    </w:p>
    <w:p w:rsidR="000569E3" w:rsidRPr="00D86252" w:rsidRDefault="00D3129A" w:rsidP="00D86252">
      <w:pPr>
        <w:spacing w:line="480" w:lineRule="auto"/>
        <w:ind w:firstLine="360"/>
        <w:rPr>
          <w:rFonts w:ascii="Times New Roman" w:hAnsi="Times New Roman" w:cs="Times New Roman"/>
          <w:sz w:val="24"/>
          <w:szCs w:val="24"/>
        </w:rPr>
      </w:pPr>
      <w:r w:rsidRPr="00D86252">
        <w:rPr>
          <w:rFonts w:ascii="Times New Roman" w:hAnsi="Times New Roman" w:cs="Times New Roman"/>
          <w:sz w:val="24"/>
          <w:szCs w:val="24"/>
        </w:rPr>
        <w:t xml:space="preserve">Archaeologists discovered an estimate of 8000 human size clay </w:t>
      </w:r>
      <w:r w:rsidR="00940ACA" w:rsidRPr="00D86252">
        <w:rPr>
          <w:rFonts w:ascii="Times New Roman" w:hAnsi="Times New Roman" w:cs="Times New Roman"/>
          <w:sz w:val="24"/>
          <w:szCs w:val="24"/>
        </w:rPr>
        <w:t>soldiers</w:t>
      </w:r>
      <w:r w:rsidRPr="00D86252">
        <w:rPr>
          <w:rFonts w:ascii="Times New Roman" w:hAnsi="Times New Roman" w:cs="Times New Roman"/>
          <w:sz w:val="24"/>
          <w:szCs w:val="24"/>
        </w:rPr>
        <w:t>, who were dressed for battle and</w:t>
      </w:r>
      <w:r w:rsidR="00CE42B7" w:rsidRPr="00D86252">
        <w:rPr>
          <w:rFonts w:ascii="Times New Roman" w:hAnsi="Times New Roman" w:cs="Times New Roman"/>
          <w:sz w:val="24"/>
          <w:szCs w:val="24"/>
        </w:rPr>
        <w:t xml:space="preserve"> positioned according to rank</w:t>
      </w:r>
      <w:r w:rsidRPr="00D86252">
        <w:rPr>
          <w:rFonts w:ascii="Times New Roman" w:hAnsi="Times New Roman" w:cs="Times New Roman"/>
          <w:sz w:val="24"/>
          <w:szCs w:val="24"/>
        </w:rPr>
        <w:t xml:space="preserve">. All 8000 soldiers had unique facial expressions. The </w:t>
      </w:r>
      <w:r w:rsidR="00940ACA" w:rsidRPr="00D86252">
        <w:rPr>
          <w:rFonts w:ascii="Times New Roman" w:hAnsi="Times New Roman" w:cs="Times New Roman"/>
          <w:sz w:val="24"/>
          <w:szCs w:val="24"/>
        </w:rPr>
        <w:t>soldiers</w:t>
      </w:r>
      <w:r w:rsidRPr="00D86252">
        <w:rPr>
          <w:rFonts w:ascii="Times New Roman" w:hAnsi="Times New Roman" w:cs="Times New Roman"/>
          <w:sz w:val="24"/>
          <w:szCs w:val="24"/>
        </w:rPr>
        <w:t xml:space="preserve"> were in </w:t>
      </w:r>
      <w:r w:rsidR="00940ACA" w:rsidRPr="00D86252">
        <w:rPr>
          <w:rFonts w:ascii="Times New Roman" w:hAnsi="Times New Roman" w:cs="Times New Roman"/>
          <w:sz w:val="24"/>
          <w:szCs w:val="24"/>
        </w:rPr>
        <w:t>trench-</w:t>
      </w:r>
      <w:r w:rsidR="00F7688F" w:rsidRPr="00D86252">
        <w:rPr>
          <w:rFonts w:ascii="Times New Roman" w:hAnsi="Times New Roman" w:cs="Times New Roman"/>
          <w:sz w:val="24"/>
          <w:szCs w:val="24"/>
        </w:rPr>
        <w:t>like corridors</w:t>
      </w:r>
      <w:r w:rsidR="00940ACA" w:rsidRPr="00D86252">
        <w:rPr>
          <w:rFonts w:ascii="Times New Roman" w:hAnsi="Times New Roman" w:cs="Times New Roman"/>
          <w:sz w:val="24"/>
          <w:szCs w:val="24"/>
        </w:rPr>
        <w:t xml:space="preserve"> (</w:t>
      </w:r>
      <w:r w:rsidR="00CE42B7" w:rsidRPr="00D86252">
        <w:rPr>
          <w:rFonts w:ascii="Times New Roman" w:hAnsi="Times New Roman" w:cs="Times New Roman"/>
          <w:sz w:val="24"/>
          <w:szCs w:val="24"/>
        </w:rPr>
        <w:t>Roach, 2019). The corridors also had</w:t>
      </w:r>
      <w:r w:rsidRPr="00D86252">
        <w:rPr>
          <w:rFonts w:ascii="Times New Roman" w:hAnsi="Times New Roman" w:cs="Times New Roman"/>
          <w:sz w:val="24"/>
          <w:szCs w:val="24"/>
        </w:rPr>
        <w:t xml:space="preserve"> horses, four abreast with wooden chariots</w:t>
      </w:r>
      <w:r w:rsidR="00940ACA" w:rsidRPr="00D86252">
        <w:rPr>
          <w:rFonts w:ascii="Times New Roman" w:hAnsi="Times New Roman" w:cs="Times New Roman"/>
          <w:sz w:val="24"/>
          <w:szCs w:val="24"/>
        </w:rPr>
        <w:t>. U</w:t>
      </w:r>
      <w:r w:rsidRPr="00D86252">
        <w:rPr>
          <w:rFonts w:ascii="Times New Roman" w:hAnsi="Times New Roman" w:cs="Times New Roman"/>
          <w:sz w:val="24"/>
          <w:szCs w:val="24"/>
        </w:rPr>
        <w:t xml:space="preserve">pon further </w:t>
      </w:r>
      <w:r w:rsidR="00940ACA" w:rsidRPr="00D86252">
        <w:rPr>
          <w:rFonts w:ascii="Times New Roman" w:hAnsi="Times New Roman" w:cs="Times New Roman"/>
          <w:sz w:val="24"/>
          <w:szCs w:val="24"/>
        </w:rPr>
        <w:t>excavation</w:t>
      </w:r>
      <w:r w:rsidRPr="00D86252">
        <w:rPr>
          <w:rFonts w:ascii="Times New Roman" w:hAnsi="Times New Roman" w:cs="Times New Roman"/>
          <w:sz w:val="24"/>
          <w:szCs w:val="24"/>
        </w:rPr>
        <w:t xml:space="preserve">, the archaeologists discovered swords, arrows, and other weapons all in good condition. According to archaeologists, the </w:t>
      </w:r>
      <w:r w:rsidR="00415526" w:rsidRPr="00D86252">
        <w:rPr>
          <w:rFonts w:ascii="Times New Roman" w:hAnsi="Times New Roman" w:cs="Times New Roman"/>
          <w:sz w:val="24"/>
          <w:szCs w:val="24"/>
        </w:rPr>
        <w:t xml:space="preserve">terra-cotta army, as it is known, </w:t>
      </w:r>
      <w:r w:rsidRPr="00D86252">
        <w:rPr>
          <w:rFonts w:ascii="Times New Roman" w:hAnsi="Times New Roman" w:cs="Times New Roman"/>
          <w:sz w:val="24"/>
          <w:szCs w:val="24"/>
        </w:rPr>
        <w:t xml:space="preserve">was created to accompany the emperor in his </w:t>
      </w:r>
      <w:r w:rsidR="00940ACA" w:rsidRPr="00D86252">
        <w:rPr>
          <w:rFonts w:ascii="Times New Roman" w:hAnsi="Times New Roman" w:cs="Times New Roman"/>
          <w:sz w:val="24"/>
          <w:szCs w:val="24"/>
        </w:rPr>
        <w:t>afterlife (Williams, 2016)</w:t>
      </w:r>
      <w:r w:rsidRPr="00D86252">
        <w:rPr>
          <w:rFonts w:ascii="Times New Roman" w:hAnsi="Times New Roman" w:cs="Times New Roman"/>
          <w:sz w:val="24"/>
          <w:szCs w:val="24"/>
        </w:rPr>
        <w:t>.</w:t>
      </w:r>
      <w:r w:rsidR="00FF31FB" w:rsidRPr="00D86252">
        <w:rPr>
          <w:rFonts w:ascii="Times New Roman" w:hAnsi="Times New Roman" w:cs="Times New Roman"/>
          <w:sz w:val="24"/>
          <w:szCs w:val="24"/>
        </w:rPr>
        <w:t>According to court writing of a historian by the name Siam Qian following the Han dynast</w:t>
      </w:r>
      <w:r w:rsidR="00F72397" w:rsidRPr="00D86252">
        <w:rPr>
          <w:rFonts w:ascii="Times New Roman" w:hAnsi="Times New Roman" w:cs="Times New Roman"/>
          <w:sz w:val="24"/>
          <w:szCs w:val="24"/>
        </w:rPr>
        <w:t>y,</w:t>
      </w:r>
      <w:r w:rsidR="00FF31FB" w:rsidRPr="00D86252">
        <w:rPr>
          <w:rFonts w:ascii="Times New Roman" w:hAnsi="Times New Roman" w:cs="Times New Roman"/>
          <w:sz w:val="24"/>
          <w:szCs w:val="24"/>
        </w:rPr>
        <w:t xml:space="preserve"> Qin ordered for the </w:t>
      </w:r>
      <w:r w:rsidR="00940ACA" w:rsidRPr="00D86252">
        <w:rPr>
          <w:rFonts w:ascii="Times New Roman" w:hAnsi="Times New Roman" w:cs="Times New Roman"/>
          <w:sz w:val="24"/>
          <w:szCs w:val="24"/>
        </w:rPr>
        <w:t>construction</w:t>
      </w:r>
      <w:r w:rsidR="00FF31FB" w:rsidRPr="00D86252">
        <w:rPr>
          <w:rFonts w:ascii="Times New Roman" w:hAnsi="Times New Roman" w:cs="Times New Roman"/>
          <w:sz w:val="24"/>
          <w:szCs w:val="24"/>
        </w:rPr>
        <w:t xml:space="preserve"> of the mausoleum shortly after taking </w:t>
      </w:r>
      <w:r w:rsidR="00940ACA" w:rsidRPr="00D86252">
        <w:rPr>
          <w:rFonts w:ascii="Times New Roman" w:hAnsi="Times New Roman" w:cs="Times New Roman"/>
          <w:sz w:val="24"/>
          <w:szCs w:val="24"/>
        </w:rPr>
        <w:t>power (Roach, 2019)</w:t>
      </w:r>
      <w:r w:rsidR="00FF31FB" w:rsidRPr="00D86252">
        <w:rPr>
          <w:rFonts w:ascii="Times New Roman" w:hAnsi="Times New Roman" w:cs="Times New Roman"/>
          <w:sz w:val="24"/>
          <w:szCs w:val="24"/>
        </w:rPr>
        <w:t xml:space="preserve">. About 700,000 </w:t>
      </w:r>
      <w:r w:rsidR="00FF31FB" w:rsidRPr="00D86252">
        <w:rPr>
          <w:rFonts w:ascii="Times New Roman" w:hAnsi="Times New Roman" w:cs="Times New Roman"/>
          <w:sz w:val="24"/>
          <w:szCs w:val="24"/>
        </w:rPr>
        <w:lastRenderedPageBreak/>
        <w:t>workers are said to have worked at the mausoleum. Unfortunately, the construction came to a stop in 209 BC during</w:t>
      </w:r>
      <w:r w:rsidR="00940ACA" w:rsidRPr="00D86252">
        <w:rPr>
          <w:rFonts w:ascii="Times New Roman" w:hAnsi="Times New Roman" w:cs="Times New Roman"/>
          <w:sz w:val="24"/>
          <w:szCs w:val="24"/>
        </w:rPr>
        <w:t xml:space="preserve"> an</w:t>
      </w:r>
      <w:r w:rsidR="00FF31FB" w:rsidRPr="00D86252">
        <w:rPr>
          <w:rFonts w:ascii="Times New Roman" w:hAnsi="Times New Roman" w:cs="Times New Roman"/>
          <w:sz w:val="24"/>
          <w:szCs w:val="24"/>
        </w:rPr>
        <w:t xml:space="preserve"> uprising and after the death of the emperor. </w:t>
      </w:r>
    </w:p>
    <w:p w:rsidR="00415526" w:rsidRPr="00D86252" w:rsidRDefault="00D3129A" w:rsidP="00D86252">
      <w:pPr>
        <w:pStyle w:val="ListParagraph"/>
        <w:numPr>
          <w:ilvl w:val="0"/>
          <w:numId w:val="1"/>
        </w:numPr>
        <w:spacing w:line="480" w:lineRule="auto"/>
        <w:rPr>
          <w:rFonts w:ascii="Times New Roman" w:hAnsi="Times New Roman" w:cs="Times New Roman"/>
          <w:b/>
          <w:sz w:val="24"/>
          <w:szCs w:val="24"/>
        </w:rPr>
      </w:pPr>
      <w:r w:rsidRPr="00D86252">
        <w:rPr>
          <w:rFonts w:ascii="Times New Roman" w:hAnsi="Times New Roman" w:cs="Times New Roman"/>
          <w:b/>
          <w:sz w:val="24"/>
          <w:szCs w:val="24"/>
        </w:rPr>
        <w:t>What does the site reveal about prehistory and or human history?</w:t>
      </w:r>
    </w:p>
    <w:p w:rsidR="00FF31FB" w:rsidRPr="00D86252" w:rsidRDefault="00D3129A" w:rsidP="00D86252">
      <w:pPr>
        <w:spacing w:line="480" w:lineRule="auto"/>
        <w:ind w:firstLine="360"/>
        <w:rPr>
          <w:rFonts w:ascii="Times New Roman" w:hAnsi="Times New Roman" w:cs="Times New Roman"/>
          <w:sz w:val="24"/>
          <w:szCs w:val="24"/>
        </w:rPr>
      </w:pPr>
      <w:r w:rsidRPr="00D86252">
        <w:rPr>
          <w:rFonts w:ascii="Times New Roman" w:hAnsi="Times New Roman" w:cs="Times New Roman"/>
          <w:sz w:val="24"/>
          <w:szCs w:val="24"/>
        </w:rPr>
        <w:t xml:space="preserve">The site reveals that an emperor was </w:t>
      </w:r>
      <w:r w:rsidR="009F0240" w:rsidRPr="00D86252">
        <w:rPr>
          <w:rFonts w:ascii="Times New Roman" w:hAnsi="Times New Roman" w:cs="Times New Roman"/>
          <w:sz w:val="24"/>
          <w:szCs w:val="24"/>
        </w:rPr>
        <w:t>a very powerful person since</w:t>
      </w:r>
      <w:r w:rsidR="00940ACA" w:rsidRPr="00D86252">
        <w:rPr>
          <w:rFonts w:ascii="Times New Roman" w:hAnsi="Times New Roman" w:cs="Times New Roman"/>
          <w:sz w:val="24"/>
          <w:szCs w:val="24"/>
        </w:rPr>
        <w:t xml:space="preserve"> the</w:t>
      </w:r>
      <w:r w:rsidR="009F0240" w:rsidRPr="00D86252">
        <w:rPr>
          <w:rFonts w:ascii="Times New Roman" w:hAnsi="Times New Roman" w:cs="Times New Roman"/>
          <w:sz w:val="24"/>
          <w:szCs w:val="24"/>
        </w:rPr>
        <w:t xml:space="preserve"> construction of t</w:t>
      </w:r>
      <w:r w:rsidR="00940ACA" w:rsidRPr="00D86252">
        <w:rPr>
          <w:rFonts w:ascii="Times New Roman" w:hAnsi="Times New Roman" w:cs="Times New Roman"/>
          <w:sz w:val="24"/>
          <w:szCs w:val="24"/>
        </w:rPr>
        <w:t>he mausoleum required many labo</w:t>
      </w:r>
      <w:r w:rsidR="009F0240" w:rsidRPr="00D86252">
        <w:rPr>
          <w:rFonts w:ascii="Times New Roman" w:hAnsi="Times New Roman" w:cs="Times New Roman"/>
          <w:sz w:val="24"/>
          <w:szCs w:val="24"/>
        </w:rPr>
        <w:t>r</w:t>
      </w:r>
      <w:r w:rsidR="00940ACA" w:rsidRPr="00D86252">
        <w:rPr>
          <w:rFonts w:ascii="Times New Roman" w:hAnsi="Times New Roman" w:cs="Times New Roman"/>
          <w:sz w:val="24"/>
          <w:szCs w:val="24"/>
        </w:rPr>
        <w:t>er</w:t>
      </w:r>
      <w:r w:rsidR="009F0240" w:rsidRPr="00D86252">
        <w:rPr>
          <w:rFonts w:ascii="Times New Roman" w:hAnsi="Times New Roman" w:cs="Times New Roman"/>
          <w:sz w:val="24"/>
          <w:szCs w:val="24"/>
        </w:rPr>
        <w:t>s and materials. Again</w:t>
      </w:r>
      <w:r w:rsidR="00940ACA" w:rsidRPr="00D86252">
        <w:rPr>
          <w:rFonts w:ascii="Times New Roman" w:hAnsi="Times New Roman" w:cs="Times New Roman"/>
          <w:sz w:val="24"/>
          <w:szCs w:val="24"/>
        </w:rPr>
        <w:t xml:space="preserve">, it shows that the emperor believed in life </w:t>
      </w:r>
      <w:r w:rsidR="009F0240" w:rsidRPr="00D86252">
        <w:rPr>
          <w:rFonts w:ascii="Times New Roman" w:hAnsi="Times New Roman" w:cs="Times New Roman"/>
          <w:sz w:val="24"/>
          <w:szCs w:val="24"/>
        </w:rPr>
        <w:t xml:space="preserve">after death since the </w:t>
      </w:r>
      <w:r w:rsidR="00940ACA" w:rsidRPr="00D86252">
        <w:rPr>
          <w:rFonts w:ascii="Times New Roman" w:hAnsi="Times New Roman" w:cs="Times New Roman"/>
          <w:sz w:val="24"/>
          <w:szCs w:val="24"/>
        </w:rPr>
        <w:t>soldiers</w:t>
      </w:r>
      <w:r w:rsidR="009F0240" w:rsidRPr="00D86252">
        <w:rPr>
          <w:rFonts w:ascii="Times New Roman" w:hAnsi="Times New Roman" w:cs="Times New Roman"/>
          <w:sz w:val="24"/>
          <w:szCs w:val="24"/>
        </w:rPr>
        <w:t xml:space="preserve"> w</w:t>
      </w:r>
      <w:r w:rsidR="00940ACA" w:rsidRPr="00D86252">
        <w:rPr>
          <w:rFonts w:ascii="Times New Roman" w:hAnsi="Times New Roman" w:cs="Times New Roman"/>
          <w:sz w:val="24"/>
          <w:szCs w:val="24"/>
        </w:rPr>
        <w:t>ere made to protect him</w:t>
      </w:r>
      <w:r w:rsidR="009F0240" w:rsidRPr="00D86252">
        <w:rPr>
          <w:rFonts w:ascii="Times New Roman" w:hAnsi="Times New Roman" w:cs="Times New Roman"/>
          <w:sz w:val="24"/>
          <w:szCs w:val="24"/>
        </w:rPr>
        <w:t xml:space="preserve"> in the afterlife. Also, it reveals that humans were creative as they were able to make live </w:t>
      </w:r>
      <w:r w:rsidR="00F7688F" w:rsidRPr="00D86252">
        <w:rPr>
          <w:rFonts w:ascii="Times New Roman" w:hAnsi="Times New Roman" w:cs="Times New Roman"/>
          <w:sz w:val="24"/>
          <w:szCs w:val="24"/>
        </w:rPr>
        <w:t>sized soldiers</w:t>
      </w:r>
      <w:r w:rsidR="009F0240" w:rsidRPr="00D86252">
        <w:rPr>
          <w:rFonts w:ascii="Times New Roman" w:hAnsi="Times New Roman" w:cs="Times New Roman"/>
          <w:sz w:val="24"/>
          <w:szCs w:val="24"/>
        </w:rPr>
        <w:t xml:space="preserve"> with </w:t>
      </w:r>
      <w:r w:rsidR="00940ACA" w:rsidRPr="00D86252">
        <w:rPr>
          <w:rFonts w:ascii="Times New Roman" w:hAnsi="Times New Roman" w:cs="Times New Roman"/>
          <w:sz w:val="24"/>
          <w:szCs w:val="24"/>
        </w:rPr>
        <w:t>unique</w:t>
      </w:r>
      <w:r w:rsidR="009F0240" w:rsidRPr="00D86252">
        <w:rPr>
          <w:rFonts w:ascii="Times New Roman" w:hAnsi="Times New Roman" w:cs="Times New Roman"/>
          <w:sz w:val="24"/>
          <w:szCs w:val="24"/>
        </w:rPr>
        <w:t xml:space="preserve"> facial expressions.</w:t>
      </w:r>
    </w:p>
    <w:p w:rsidR="00415526" w:rsidRPr="00D86252" w:rsidRDefault="00D3129A" w:rsidP="00D86252">
      <w:pPr>
        <w:pStyle w:val="ListParagraph"/>
        <w:numPr>
          <w:ilvl w:val="0"/>
          <w:numId w:val="1"/>
        </w:numPr>
        <w:spacing w:line="480" w:lineRule="auto"/>
        <w:rPr>
          <w:rFonts w:ascii="Times New Roman" w:hAnsi="Times New Roman" w:cs="Times New Roman"/>
          <w:b/>
          <w:sz w:val="24"/>
          <w:szCs w:val="24"/>
        </w:rPr>
      </w:pPr>
      <w:r w:rsidRPr="00D86252">
        <w:rPr>
          <w:rFonts w:ascii="Times New Roman" w:hAnsi="Times New Roman" w:cs="Times New Roman"/>
          <w:b/>
          <w:sz w:val="24"/>
          <w:szCs w:val="24"/>
        </w:rPr>
        <w:t>Why is the site important?</w:t>
      </w:r>
    </w:p>
    <w:p w:rsidR="009F0240" w:rsidRPr="00D86252" w:rsidRDefault="00D3129A" w:rsidP="00D86252">
      <w:pPr>
        <w:spacing w:line="480" w:lineRule="auto"/>
        <w:ind w:firstLine="360"/>
        <w:rPr>
          <w:rFonts w:ascii="Times New Roman" w:hAnsi="Times New Roman" w:cs="Times New Roman"/>
          <w:sz w:val="24"/>
          <w:szCs w:val="24"/>
        </w:rPr>
      </w:pPr>
      <w:r w:rsidRPr="00D86252">
        <w:rPr>
          <w:rFonts w:ascii="Times New Roman" w:hAnsi="Times New Roman" w:cs="Times New Roman"/>
          <w:sz w:val="24"/>
          <w:szCs w:val="24"/>
        </w:rPr>
        <w:t xml:space="preserve">The site is important as it reveals the history of China. </w:t>
      </w:r>
      <w:r w:rsidR="00A56B1E" w:rsidRPr="00D86252">
        <w:rPr>
          <w:rFonts w:ascii="Times New Roman" w:hAnsi="Times New Roman" w:cs="Times New Roman"/>
          <w:sz w:val="24"/>
          <w:szCs w:val="24"/>
        </w:rPr>
        <w:t>It also demonstrates the life and power of the first emperor. Qin ordered for the construction of the mausoleum as he wanted to have the same power he had whe</w:t>
      </w:r>
      <w:r w:rsidR="00F7688F">
        <w:rPr>
          <w:rFonts w:ascii="Times New Roman" w:hAnsi="Times New Roman" w:cs="Times New Roman"/>
          <w:sz w:val="24"/>
          <w:szCs w:val="24"/>
        </w:rPr>
        <w:t>n he was alive in his afterlife</w:t>
      </w:r>
      <w:r w:rsidR="00F7688F" w:rsidRPr="00F7688F">
        <w:rPr>
          <w:rFonts w:ascii="Times New Roman" w:eastAsia="Times New Roman" w:hAnsi="Times New Roman" w:cs="Times New Roman"/>
          <w:sz w:val="24"/>
          <w:szCs w:val="24"/>
        </w:rPr>
        <w:t xml:space="preserve"> </w:t>
      </w:r>
      <w:r w:rsidR="00F7688F">
        <w:rPr>
          <w:rFonts w:ascii="Times New Roman" w:eastAsia="Times New Roman" w:hAnsi="Times New Roman" w:cs="Times New Roman"/>
          <w:sz w:val="24"/>
          <w:szCs w:val="24"/>
        </w:rPr>
        <w:t>(</w:t>
      </w:r>
      <w:r w:rsidR="00F7688F" w:rsidRPr="00F7688F">
        <w:rPr>
          <w:rFonts w:ascii="Times New Roman" w:eastAsia="Times New Roman" w:hAnsi="Times New Roman" w:cs="Times New Roman"/>
          <w:sz w:val="24"/>
          <w:szCs w:val="24"/>
        </w:rPr>
        <w:t>Huang,</w:t>
      </w:r>
      <w:r w:rsidR="00F7688F">
        <w:rPr>
          <w:rFonts w:ascii="Times New Roman" w:eastAsia="Times New Roman" w:hAnsi="Times New Roman" w:cs="Times New Roman"/>
          <w:sz w:val="24"/>
          <w:szCs w:val="24"/>
        </w:rPr>
        <w:t xml:space="preserve"> 2017).</w:t>
      </w:r>
    </w:p>
    <w:p w:rsidR="00415526" w:rsidRPr="00D86252" w:rsidRDefault="00D3129A" w:rsidP="00D86252">
      <w:pPr>
        <w:pStyle w:val="ListParagraph"/>
        <w:numPr>
          <w:ilvl w:val="0"/>
          <w:numId w:val="1"/>
        </w:numPr>
        <w:spacing w:line="480" w:lineRule="auto"/>
        <w:rPr>
          <w:rFonts w:ascii="Times New Roman" w:hAnsi="Times New Roman" w:cs="Times New Roman"/>
          <w:b/>
          <w:sz w:val="24"/>
          <w:szCs w:val="24"/>
        </w:rPr>
      </w:pPr>
      <w:r w:rsidRPr="00D86252">
        <w:rPr>
          <w:rFonts w:ascii="Times New Roman" w:hAnsi="Times New Roman" w:cs="Times New Roman"/>
          <w:b/>
          <w:sz w:val="24"/>
          <w:szCs w:val="24"/>
        </w:rPr>
        <w:t>What are the unanswered questions that still remain about this archaeological site?</w:t>
      </w:r>
    </w:p>
    <w:p w:rsidR="00A56B1E" w:rsidRPr="00D86252" w:rsidRDefault="00D3129A" w:rsidP="00D86252">
      <w:pPr>
        <w:spacing w:line="480" w:lineRule="auto"/>
        <w:ind w:firstLine="360"/>
        <w:rPr>
          <w:rFonts w:ascii="Times New Roman" w:hAnsi="Times New Roman" w:cs="Times New Roman"/>
          <w:sz w:val="24"/>
          <w:szCs w:val="24"/>
        </w:rPr>
      </w:pPr>
      <w:r w:rsidRPr="00D86252">
        <w:rPr>
          <w:rFonts w:ascii="Times New Roman" w:hAnsi="Times New Roman" w:cs="Times New Roman"/>
          <w:sz w:val="24"/>
          <w:szCs w:val="24"/>
        </w:rPr>
        <w:t xml:space="preserve">There are many unanswered questions about the site. More is yet to be found since the </w:t>
      </w:r>
      <w:r w:rsidR="00940ACA" w:rsidRPr="00D86252">
        <w:rPr>
          <w:rFonts w:ascii="Times New Roman" w:hAnsi="Times New Roman" w:cs="Times New Roman"/>
          <w:sz w:val="24"/>
          <w:szCs w:val="24"/>
        </w:rPr>
        <w:t>excavation</w:t>
      </w:r>
      <w:r w:rsidRPr="00D86252">
        <w:rPr>
          <w:rFonts w:ascii="Times New Roman" w:hAnsi="Times New Roman" w:cs="Times New Roman"/>
          <w:sz w:val="24"/>
          <w:szCs w:val="24"/>
        </w:rPr>
        <w:t xml:space="preserve"> of the tomb is on hold at the moment. The Chinese government said that they could not finance the </w:t>
      </w:r>
      <w:r w:rsidR="00940ACA" w:rsidRPr="00D86252">
        <w:rPr>
          <w:rFonts w:ascii="Times New Roman" w:hAnsi="Times New Roman" w:cs="Times New Roman"/>
          <w:sz w:val="24"/>
          <w:szCs w:val="24"/>
        </w:rPr>
        <w:t>excavation</w:t>
      </w:r>
      <w:r w:rsidRPr="00D86252">
        <w:rPr>
          <w:rFonts w:ascii="Times New Roman" w:hAnsi="Times New Roman" w:cs="Times New Roman"/>
          <w:sz w:val="24"/>
          <w:szCs w:val="24"/>
        </w:rPr>
        <w:t xml:space="preserve"> of such a project, and so they decided to put it on </w:t>
      </w:r>
      <w:r w:rsidR="00940ACA" w:rsidRPr="00D86252">
        <w:rPr>
          <w:rFonts w:ascii="Times New Roman" w:hAnsi="Times New Roman" w:cs="Times New Roman"/>
          <w:sz w:val="24"/>
          <w:szCs w:val="24"/>
        </w:rPr>
        <w:t>hold (Roach, 2019). Notably</w:t>
      </w:r>
      <w:r w:rsidR="00D86252" w:rsidRPr="00D86252">
        <w:rPr>
          <w:rFonts w:ascii="Times New Roman" w:hAnsi="Times New Roman" w:cs="Times New Roman"/>
          <w:sz w:val="24"/>
          <w:szCs w:val="24"/>
        </w:rPr>
        <w:t>, Qin’s</w:t>
      </w:r>
      <w:r w:rsidR="00940ACA" w:rsidRPr="00D86252">
        <w:rPr>
          <w:rFonts w:ascii="Times New Roman" w:hAnsi="Times New Roman" w:cs="Times New Roman"/>
          <w:sz w:val="24"/>
          <w:szCs w:val="24"/>
        </w:rPr>
        <w:t xml:space="preserve"> tomb has</w:t>
      </w:r>
      <w:r w:rsidR="00BB6C5F" w:rsidRPr="00D86252">
        <w:rPr>
          <w:rFonts w:ascii="Times New Roman" w:hAnsi="Times New Roman" w:cs="Times New Roman"/>
          <w:sz w:val="24"/>
          <w:szCs w:val="24"/>
        </w:rPr>
        <w:t xml:space="preserve"> not been </w:t>
      </w:r>
      <w:r w:rsidR="00940ACA" w:rsidRPr="00D86252">
        <w:rPr>
          <w:rFonts w:ascii="Times New Roman" w:hAnsi="Times New Roman" w:cs="Times New Roman"/>
          <w:sz w:val="24"/>
          <w:szCs w:val="24"/>
        </w:rPr>
        <w:t>excavated (Roach, 2019)</w:t>
      </w:r>
      <w:r w:rsidR="00BB6C5F" w:rsidRPr="00D86252">
        <w:rPr>
          <w:rFonts w:ascii="Times New Roman" w:hAnsi="Times New Roman" w:cs="Times New Roman"/>
          <w:sz w:val="24"/>
          <w:szCs w:val="24"/>
        </w:rPr>
        <w:t xml:space="preserve">. However, Siam Qian writings state that more </w:t>
      </w:r>
      <w:r w:rsidR="00940ACA" w:rsidRPr="00D86252">
        <w:rPr>
          <w:rFonts w:ascii="Times New Roman" w:hAnsi="Times New Roman" w:cs="Times New Roman"/>
          <w:sz w:val="24"/>
          <w:szCs w:val="24"/>
        </w:rPr>
        <w:t>treasures</w:t>
      </w:r>
      <w:r w:rsidR="00BB6C5F" w:rsidRPr="00D86252">
        <w:rPr>
          <w:rFonts w:ascii="Times New Roman" w:hAnsi="Times New Roman" w:cs="Times New Roman"/>
          <w:sz w:val="24"/>
          <w:szCs w:val="24"/>
        </w:rPr>
        <w:t xml:space="preserve"> are yet to be discovered. Siam's writings say that Qin tomb is filled with modern palaces, offices, pavilion, vessels, and precious </w:t>
      </w:r>
      <w:r w:rsidR="00940ACA" w:rsidRPr="00D86252">
        <w:rPr>
          <w:rFonts w:ascii="Times New Roman" w:hAnsi="Times New Roman" w:cs="Times New Roman"/>
          <w:sz w:val="24"/>
          <w:szCs w:val="24"/>
        </w:rPr>
        <w:t>stones</w:t>
      </w:r>
      <w:r w:rsidR="00F72397" w:rsidRPr="00D86252">
        <w:rPr>
          <w:rFonts w:ascii="Times New Roman" w:hAnsi="Times New Roman" w:cs="Times New Roman"/>
          <w:sz w:val="24"/>
          <w:szCs w:val="24"/>
        </w:rPr>
        <w:t xml:space="preserve"> but this assertion has not been proved</w:t>
      </w:r>
      <w:r w:rsidR="00940ACA" w:rsidRPr="00D86252">
        <w:rPr>
          <w:rFonts w:ascii="Times New Roman" w:hAnsi="Times New Roman" w:cs="Times New Roman"/>
          <w:sz w:val="24"/>
          <w:szCs w:val="24"/>
        </w:rPr>
        <w:t xml:space="preserve"> (Roach, 2019)</w:t>
      </w:r>
      <w:r w:rsidR="00BB6C5F" w:rsidRPr="00D86252">
        <w:rPr>
          <w:rFonts w:ascii="Times New Roman" w:hAnsi="Times New Roman" w:cs="Times New Roman"/>
          <w:sz w:val="24"/>
          <w:szCs w:val="24"/>
        </w:rPr>
        <w:t xml:space="preserve">. His writings also state that the tomb contains replicas of </w:t>
      </w:r>
      <w:r w:rsidR="00940ACA" w:rsidRPr="00D86252">
        <w:rPr>
          <w:rFonts w:ascii="Times New Roman" w:hAnsi="Times New Roman" w:cs="Times New Roman"/>
          <w:sz w:val="24"/>
          <w:szCs w:val="24"/>
        </w:rPr>
        <w:t>Area Rivers</w:t>
      </w:r>
      <w:r w:rsidR="00BB6C5F" w:rsidRPr="00D86252">
        <w:rPr>
          <w:rFonts w:ascii="Times New Roman" w:hAnsi="Times New Roman" w:cs="Times New Roman"/>
          <w:sz w:val="24"/>
          <w:szCs w:val="24"/>
        </w:rPr>
        <w:t xml:space="preserve"> made w</w:t>
      </w:r>
      <w:r w:rsidR="00940ACA" w:rsidRPr="00D86252">
        <w:rPr>
          <w:rFonts w:ascii="Times New Roman" w:hAnsi="Times New Roman" w:cs="Times New Roman"/>
          <w:sz w:val="24"/>
          <w:szCs w:val="24"/>
        </w:rPr>
        <w:t>ith mercury flo</w:t>
      </w:r>
      <w:r w:rsidR="00BB6C5F" w:rsidRPr="00D86252">
        <w:rPr>
          <w:rFonts w:ascii="Times New Roman" w:hAnsi="Times New Roman" w:cs="Times New Roman"/>
          <w:sz w:val="24"/>
          <w:szCs w:val="24"/>
        </w:rPr>
        <w:t>wing to the sea</w:t>
      </w:r>
      <w:r w:rsidR="00F72397" w:rsidRPr="00D86252">
        <w:rPr>
          <w:rFonts w:ascii="Times New Roman" w:hAnsi="Times New Roman" w:cs="Times New Roman"/>
          <w:sz w:val="24"/>
          <w:szCs w:val="24"/>
        </w:rPr>
        <w:t xml:space="preserve"> but enough evidence is still missing</w:t>
      </w:r>
      <w:r w:rsidR="00BB6C5F" w:rsidRPr="00D86252">
        <w:rPr>
          <w:rFonts w:ascii="Times New Roman" w:hAnsi="Times New Roman" w:cs="Times New Roman"/>
          <w:sz w:val="24"/>
          <w:szCs w:val="24"/>
        </w:rPr>
        <w:t>.</w:t>
      </w:r>
      <w:r w:rsidR="00F72397" w:rsidRPr="00D86252">
        <w:rPr>
          <w:rFonts w:ascii="Times New Roman" w:hAnsi="Times New Roman" w:cs="Times New Roman"/>
          <w:sz w:val="24"/>
          <w:szCs w:val="24"/>
        </w:rPr>
        <w:t xml:space="preserve"> </w:t>
      </w:r>
      <w:r w:rsidR="00BB6C5F" w:rsidRPr="00D86252">
        <w:rPr>
          <w:rFonts w:ascii="Times New Roman" w:hAnsi="Times New Roman" w:cs="Times New Roman"/>
          <w:sz w:val="24"/>
          <w:szCs w:val="24"/>
        </w:rPr>
        <w:t>Chinese archaeologist</w:t>
      </w:r>
      <w:r w:rsidR="00940ACA" w:rsidRPr="00D86252">
        <w:rPr>
          <w:rFonts w:ascii="Times New Roman" w:hAnsi="Times New Roman" w:cs="Times New Roman"/>
          <w:sz w:val="24"/>
          <w:szCs w:val="24"/>
        </w:rPr>
        <w:t>s</w:t>
      </w:r>
      <w:r w:rsidR="00BB6C5F" w:rsidRPr="00D86252">
        <w:rPr>
          <w:rFonts w:ascii="Times New Roman" w:hAnsi="Times New Roman" w:cs="Times New Roman"/>
          <w:sz w:val="24"/>
          <w:szCs w:val="24"/>
        </w:rPr>
        <w:t xml:space="preserve"> using remote-sensing technology have revealed an underground chamber with </w:t>
      </w:r>
      <w:r w:rsidR="00BB6C5F" w:rsidRPr="00D86252">
        <w:rPr>
          <w:rFonts w:ascii="Times New Roman" w:hAnsi="Times New Roman" w:cs="Times New Roman"/>
          <w:sz w:val="24"/>
          <w:szCs w:val="24"/>
        </w:rPr>
        <w:lastRenderedPageBreak/>
        <w:t>stair</w:t>
      </w:r>
      <w:r w:rsidR="00940ACA" w:rsidRPr="00D86252">
        <w:rPr>
          <w:rFonts w:ascii="Times New Roman" w:hAnsi="Times New Roman" w:cs="Times New Roman"/>
          <w:sz w:val="24"/>
          <w:szCs w:val="24"/>
        </w:rPr>
        <w:t>-</w:t>
      </w:r>
      <w:r w:rsidR="00BB6C5F" w:rsidRPr="00D86252">
        <w:rPr>
          <w:rFonts w:ascii="Times New Roman" w:hAnsi="Times New Roman" w:cs="Times New Roman"/>
          <w:sz w:val="24"/>
          <w:szCs w:val="24"/>
        </w:rPr>
        <w:t xml:space="preserve">like walls which is said to have been constructed for the emperor’s soul. Again, experimental pits around the tombs revealed musicians, dancers, and acrobats </w:t>
      </w:r>
      <w:r w:rsidR="00940ACA" w:rsidRPr="00D86252">
        <w:rPr>
          <w:rFonts w:ascii="Times New Roman" w:hAnsi="Times New Roman" w:cs="Times New Roman"/>
          <w:sz w:val="24"/>
          <w:szCs w:val="24"/>
        </w:rPr>
        <w:t>in mid-performance a contract</w:t>
      </w:r>
      <w:r w:rsidR="00951E87" w:rsidRPr="00D86252">
        <w:rPr>
          <w:rFonts w:ascii="Times New Roman" w:hAnsi="Times New Roman" w:cs="Times New Roman"/>
          <w:sz w:val="24"/>
          <w:szCs w:val="24"/>
        </w:rPr>
        <w:t xml:space="preserve"> to the </w:t>
      </w:r>
      <w:r w:rsidR="00940ACA" w:rsidRPr="00D86252">
        <w:rPr>
          <w:rFonts w:ascii="Times New Roman" w:hAnsi="Times New Roman" w:cs="Times New Roman"/>
          <w:sz w:val="24"/>
          <w:szCs w:val="24"/>
        </w:rPr>
        <w:t>soldiers</w:t>
      </w:r>
      <w:r w:rsidR="00951E87" w:rsidRPr="00D86252">
        <w:rPr>
          <w:rFonts w:ascii="Times New Roman" w:hAnsi="Times New Roman" w:cs="Times New Roman"/>
          <w:sz w:val="24"/>
          <w:szCs w:val="24"/>
        </w:rPr>
        <w:t xml:space="preserve"> ready for </w:t>
      </w:r>
      <w:r w:rsidR="00940ACA" w:rsidRPr="00D86252">
        <w:rPr>
          <w:rFonts w:ascii="Times New Roman" w:hAnsi="Times New Roman" w:cs="Times New Roman"/>
          <w:sz w:val="24"/>
          <w:szCs w:val="24"/>
        </w:rPr>
        <w:t>battle (Roach, 2019)</w:t>
      </w:r>
      <w:r w:rsidR="00951E87" w:rsidRPr="00D86252">
        <w:rPr>
          <w:rFonts w:ascii="Times New Roman" w:hAnsi="Times New Roman" w:cs="Times New Roman"/>
          <w:sz w:val="24"/>
          <w:szCs w:val="24"/>
        </w:rPr>
        <w:t>. Although all of the monument</w:t>
      </w:r>
      <w:r w:rsidR="00F72397" w:rsidRPr="00D86252">
        <w:rPr>
          <w:rFonts w:ascii="Times New Roman" w:hAnsi="Times New Roman" w:cs="Times New Roman"/>
          <w:sz w:val="24"/>
          <w:szCs w:val="24"/>
        </w:rPr>
        <w:t>s contents have</w:t>
      </w:r>
      <w:r w:rsidR="00951E87" w:rsidRPr="00D86252">
        <w:rPr>
          <w:rFonts w:ascii="Times New Roman" w:hAnsi="Times New Roman" w:cs="Times New Roman"/>
          <w:sz w:val="24"/>
          <w:szCs w:val="24"/>
        </w:rPr>
        <w:t xml:space="preserve"> not been </w:t>
      </w:r>
      <w:r w:rsidR="00940ACA" w:rsidRPr="00D86252">
        <w:rPr>
          <w:rFonts w:ascii="Times New Roman" w:hAnsi="Times New Roman" w:cs="Times New Roman"/>
          <w:sz w:val="24"/>
          <w:szCs w:val="24"/>
        </w:rPr>
        <w:t>excavated</w:t>
      </w:r>
      <w:r w:rsidR="00951E87" w:rsidRPr="00D86252">
        <w:rPr>
          <w:rFonts w:ascii="Times New Roman" w:hAnsi="Times New Roman" w:cs="Times New Roman"/>
          <w:sz w:val="24"/>
          <w:szCs w:val="24"/>
        </w:rPr>
        <w:t>, what has been found show</w:t>
      </w:r>
      <w:r w:rsidR="00940ACA" w:rsidRPr="00D86252">
        <w:rPr>
          <w:rFonts w:ascii="Times New Roman" w:hAnsi="Times New Roman" w:cs="Times New Roman"/>
          <w:sz w:val="24"/>
          <w:szCs w:val="24"/>
        </w:rPr>
        <w:t>s creativity and power</w:t>
      </w:r>
      <w:r w:rsidR="00951E87" w:rsidRPr="00D86252">
        <w:rPr>
          <w:rFonts w:ascii="Times New Roman" w:hAnsi="Times New Roman" w:cs="Times New Roman"/>
          <w:sz w:val="24"/>
          <w:szCs w:val="24"/>
        </w:rPr>
        <w:t xml:space="preserve"> </w:t>
      </w:r>
      <w:r w:rsidR="00F72397" w:rsidRPr="00D86252">
        <w:rPr>
          <w:rFonts w:ascii="Times New Roman" w:hAnsi="Times New Roman" w:cs="Times New Roman"/>
          <w:sz w:val="24"/>
          <w:szCs w:val="24"/>
        </w:rPr>
        <w:t>from the people and the emperor as well</w:t>
      </w:r>
      <w:r w:rsidR="00940ACA" w:rsidRPr="00D86252">
        <w:rPr>
          <w:rFonts w:ascii="Times New Roman" w:hAnsi="Times New Roman" w:cs="Times New Roman"/>
          <w:sz w:val="24"/>
          <w:szCs w:val="24"/>
        </w:rPr>
        <w:t>.</w:t>
      </w: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40ACA" w:rsidRPr="00D86252" w:rsidRDefault="00940ACA" w:rsidP="00D86252">
      <w:pPr>
        <w:spacing w:line="480" w:lineRule="auto"/>
        <w:jc w:val="center"/>
        <w:rPr>
          <w:rFonts w:ascii="Times New Roman" w:hAnsi="Times New Roman" w:cs="Times New Roman"/>
          <w:sz w:val="24"/>
          <w:szCs w:val="24"/>
        </w:rPr>
      </w:pPr>
    </w:p>
    <w:p w:rsidR="00951E87" w:rsidRDefault="00D3129A" w:rsidP="00D86252">
      <w:pPr>
        <w:spacing w:line="480" w:lineRule="auto"/>
        <w:jc w:val="center"/>
        <w:rPr>
          <w:rFonts w:ascii="Times New Roman" w:hAnsi="Times New Roman" w:cs="Times New Roman"/>
          <w:sz w:val="24"/>
          <w:szCs w:val="24"/>
        </w:rPr>
      </w:pPr>
      <w:r w:rsidRPr="00D86252">
        <w:rPr>
          <w:rFonts w:ascii="Times New Roman" w:hAnsi="Times New Roman" w:cs="Times New Roman"/>
          <w:sz w:val="24"/>
          <w:szCs w:val="24"/>
        </w:rPr>
        <w:lastRenderedPageBreak/>
        <w:t>Reference</w:t>
      </w:r>
      <w:r w:rsidR="00940ACA" w:rsidRPr="00D86252">
        <w:rPr>
          <w:rFonts w:ascii="Times New Roman" w:hAnsi="Times New Roman" w:cs="Times New Roman"/>
          <w:sz w:val="24"/>
          <w:szCs w:val="24"/>
        </w:rPr>
        <w:t>s</w:t>
      </w:r>
    </w:p>
    <w:p w:rsidR="00F7688F" w:rsidRDefault="00F7688F" w:rsidP="00F7688F">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Huang, R. (2017</w:t>
      </w:r>
      <w:r w:rsidRPr="00F7688F">
        <w:rPr>
          <w:rFonts w:ascii="Times New Roman" w:eastAsia="Times New Roman" w:hAnsi="Times New Roman" w:cs="Times New Roman"/>
          <w:sz w:val="24"/>
          <w:szCs w:val="24"/>
        </w:rPr>
        <w:t xml:space="preserve">). </w:t>
      </w:r>
      <w:r w:rsidRPr="00F7688F">
        <w:rPr>
          <w:rFonts w:ascii="Times New Roman" w:eastAsia="Times New Roman" w:hAnsi="Times New Roman" w:cs="Times New Roman"/>
          <w:i/>
          <w:iCs/>
          <w:sz w:val="24"/>
          <w:szCs w:val="24"/>
        </w:rPr>
        <w:t>China: A macro history</w:t>
      </w:r>
      <w:r w:rsidRPr="00F7688F">
        <w:rPr>
          <w:rFonts w:ascii="Times New Roman" w:eastAsia="Times New Roman" w:hAnsi="Times New Roman" w:cs="Times New Roman"/>
          <w:sz w:val="24"/>
          <w:szCs w:val="24"/>
        </w:rPr>
        <w:t>. Routledge.</w:t>
      </w:r>
    </w:p>
    <w:p w:rsidR="00F7688F" w:rsidRDefault="00F7688F" w:rsidP="00F7688F">
      <w:pPr>
        <w:spacing w:after="0" w:line="480" w:lineRule="auto"/>
        <w:ind w:left="720" w:hanging="720"/>
        <w:rPr>
          <w:rFonts w:ascii="Times New Roman" w:eastAsia="Times New Roman" w:hAnsi="Times New Roman" w:cs="Times New Roman"/>
          <w:sz w:val="24"/>
          <w:szCs w:val="24"/>
        </w:rPr>
      </w:pPr>
      <w:r w:rsidRPr="00F7688F">
        <w:rPr>
          <w:rFonts w:ascii="Times New Roman" w:eastAsia="Times New Roman" w:hAnsi="Times New Roman" w:cs="Times New Roman"/>
          <w:sz w:val="24"/>
          <w:szCs w:val="24"/>
        </w:rPr>
        <w:t xml:space="preserve">Ma, Y., Fuller, B. T., Sun, W., Hu, S., Chen, L., Hu, Y., &amp; Richards, M. P. (2016). Tracing the locality of prisoners and workers at the Mausoleum of Qin Shi Huang: First Emperor of China (259-210 BC). </w:t>
      </w:r>
      <w:r w:rsidRPr="00F7688F">
        <w:rPr>
          <w:rFonts w:ascii="Times New Roman" w:eastAsia="Times New Roman" w:hAnsi="Times New Roman" w:cs="Times New Roman"/>
          <w:i/>
          <w:iCs/>
          <w:sz w:val="24"/>
          <w:szCs w:val="24"/>
        </w:rPr>
        <w:t>Scientific reports</w:t>
      </w:r>
      <w:r w:rsidRPr="00F7688F">
        <w:rPr>
          <w:rFonts w:ascii="Times New Roman" w:eastAsia="Times New Roman" w:hAnsi="Times New Roman" w:cs="Times New Roman"/>
          <w:sz w:val="24"/>
          <w:szCs w:val="24"/>
        </w:rPr>
        <w:t xml:space="preserve">, </w:t>
      </w:r>
      <w:r w:rsidRPr="00F7688F">
        <w:rPr>
          <w:rFonts w:ascii="Times New Roman" w:eastAsia="Times New Roman" w:hAnsi="Times New Roman" w:cs="Times New Roman"/>
          <w:i/>
          <w:iCs/>
          <w:sz w:val="24"/>
          <w:szCs w:val="24"/>
        </w:rPr>
        <w:t>6</w:t>
      </w:r>
      <w:r w:rsidRPr="00F7688F">
        <w:rPr>
          <w:rFonts w:ascii="Times New Roman" w:eastAsia="Times New Roman" w:hAnsi="Times New Roman" w:cs="Times New Roman"/>
          <w:sz w:val="24"/>
          <w:szCs w:val="24"/>
        </w:rPr>
        <w:t>, 26731.</w:t>
      </w:r>
    </w:p>
    <w:p w:rsidR="00F7688F" w:rsidRPr="00F7688F" w:rsidRDefault="00F7688F" w:rsidP="00F7688F">
      <w:pPr>
        <w:spacing w:after="0" w:line="480" w:lineRule="auto"/>
        <w:ind w:left="720" w:hanging="720"/>
        <w:rPr>
          <w:rFonts w:ascii="Times New Roman" w:eastAsia="Times New Roman" w:hAnsi="Times New Roman" w:cs="Times New Roman"/>
          <w:sz w:val="24"/>
          <w:szCs w:val="24"/>
        </w:rPr>
      </w:pPr>
      <w:r w:rsidRPr="00D86252">
        <w:rPr>
          <w:rFonts w:ascii="Times New Roman" w:hAnsi="Times New Roman" w:cs="Times New Roman"/>
          <w:sz w:val="24"/>
          <w:szCs w:val="24"/>
        </w:rPr>
        <w:t xml:space="preserve">Roach, J. (2019). Emperor Qin's Tomb. </w:t>
      </w:r>
      <w:r w:rsidRPr="00D86252">
        <w:rPr>
          <w:rFonts w:ascii="Times New Roman" w:hAnsi="Times New Roman" w:cs="Times New Roman"/>
          <w:i/>
          <w:sz w:val="24"/>
          <w:szCs w:val="24"/>
        </w:rPr>
        <w:t>National Geographi</w:t>
      </w:r>
      <w:r w:rsidRPr="00D86252">
        <w:rPr>
          <w:rFonts w:ascii="Times New Roman" w:hAnsi="Times New Roman" w:cs="Times New Roman"/>
          <w:sz w:val="24"/>
          <w:szCs w:val="24"/>
        </w:rPr>
        <w:t>c.</w:t>
      </w:r>
      <w:bookmarkStart w:id="0" w:name="_GoBack"/>
      <w:bookmarkEnd w:id="0"/>
      <w:r w:rsidRPr="00D86252">
        <w:rPr>
          <w:rFonts w:ascii="Times New Roman" w:hAnsi="Times New Roman" w:cs="Times New Roman"/>
          <w:sz w:val="24"/>
          <w:szCs w:val="24"/>
        </w:rPr>
        <w:t xml:space="preserve"> Retrieved from </w:t>
      </w:r>
      <w:hyperlink r:id="rId7" w:history="1">
        <w:r w:rsidRPr="00D86252">
          <w:rPr>
            <w:rStyle w:val="Hyperlink"/>
            <w:rFonts w:ascii="Times New Roman" w:hAnsi="Times New Roman" w:cs="Times New Roman"/>
            <w:sz w:val="24"/>
            <w:szCs w:val="24"/>
          </w:rPr>
          <w:t>https://www.nationalgeographic.com/archaeology-and-history/archaeology/emperor-qin/</w:t>
        </w:r>
      </w:hyperlink>
    </w:p>
    <w:p w:rsidR="00F7688F" w:rsidRPr="00F7688F" w:rsidRDefault="00F7688F" w:rsidP="00F7688F">
      <w:pPr>
        <w:spacing w:after="0" w:line="480" w:lineRule="auto"/>
        <w:ind w:left="720" w:hanging="720"/>
        <w:rPr>
          <w:rFonts w:ascii="Times New Roman" w:eastAsia="Times New Roman" w:hAnsi="Times New Roman" w:cs="Times New Roman"/>
          <w:sz w:val="24"/>
          <w:szCs w:val="24"/>
        </w:rPr>
      </w:pPr>
      <w:r w:rsidRPr="00D86252">
        <w:rPr>
          <w:rFonts w:ascii="Times New Roman" w:hAnsi="Times New Roman" w:cs="Times New Roman"/>
          <w:sz w:val="24"/>
          <w:szCs w:val="24"/>
        </w:rPr>
        <w:t xml:space="preserve">Williams, R., A. (2016). Discoveries May Rewrite History of China's Terra-Cotta Warriors. </w:t>
      </w:r>
      <w:r w:rsidRPr="00D86252">
        <w:rPr>
          <w:rFonts w:ascii="Times New Roman" w:hAnsi="Times New Roman" w:cs="Times New Roman"/>
          <w:i/>
          <w:sz w:val="24"/>
          <w:szCs w:val="24"/>
        </w:rPr>
        <w:t>National Geographic</w:t>
      </w:r>
      <w:r w:rsidRPr="00D86252">
        <w:rPr>
          <w:rFonts w:ascii="Times New Roman" w:hAnsi="Times New Roman" w:cs="Times New Roman"/>
          <w:sz w:val="24"/>
          <w:szCs w:val="24"/>
        </w:rPr>
        <w:t>. Retrieved from https://www.nationalgeographic.com/news/2016/10/china-first-emperor-terra-cotta-warriors-tomb/</w:t>
      </w:r>
    </w:p>
    <w:p w:rsidR="00BB6C5F" w:rsidRPr="00D86252" w:rsidRDefault="00BB6C5F" w:rsidP="00D86252">
      <w:pPr>
        <w:spacing w:line="480" w:lineRule="auto"/>
        <w:rPr>
          <w:rFonts w:ascii="Times New Roman" w:hAnsi="Times New Roman" w:cs="Times New Roman"/>
          <w:sz w:val="24"/>
          <w:szCs w:val="24"/>
        </w:rPr>
      </w:pPr>
    </w:p>
    <w:p w:rsidR="000569E3" w:rsidRPr="00D86252" w:rsidRDefault="000569E3" w:rsidP="00D86252">
      <w:pPr>
        <w:spacing w:line="480" w:lineRule="auto"/>
        <w:rPr>
          <w:rFonts w:ascii="Times New Roman" w:hAnsi="Times New Roman" w:cs="Times New Roman"/>
          <w:sz w:val="24"/>
          <w:szCs w:val="24"/>
        </w:rPr>
      </w:pPr>
    </w:p>
    <w:sectPr w:rsidR="000569E3" w:rsidRPr="00D86252" w:rsidSect="00951E8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3202" w:rsidRDefault="00563202" w:rsidP="0098183E">
      <w:pPr>
        <w:spacing w:after="0" w:line="240" w:lineRule="auto"/>
      </w:pPr>
      <w:r>
        <w:separator/>
      </w:r>
    </w:p>
  </w:endnote>
  <w:endnote w:type="continuationSeparator" w:id="1">
    <w:p w:rsidR="00563202" w:rsidRDefault="00563202" w:rsidP="009818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3202" w:rsidRDefault="00563202" w:rsidP="0098183E">
      <w:pPr>
        <w:spacing w:after="0" w:line="240" w:lineRule="auto"/>
      </w:pPr>
      <w:r>
        <w:separator/>
      </w:r>
    </w:p>
  </w:footnote>
  <w:footnote w:type="continuationSeparator" w:id="1">
    <w:p w:rsidR="00563202" w:rsidRDefault="00563202" w:rsidP="009818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330526058"/>
      <w:docPartObj>
        <w:docPartGallery w:val="Page Numbers (Top of Page)"/>
        <w:docPartUnique/>
      </w:docPartObj>
    </w:sdtPr>
    <w:sdtEndPr>
      <w:rPr>
        <w:noProof/>
      </w:rPr>
    </w:sdtEndPr>
    <w:sdtContent>
      <w:p w:rsidR="00951E87" w:rsidRPr="00951E87" w:rsidRDefault="00D3129A" w:rsidP="00951E87">
        <w:pPr>
          <w:pStyle w:val="Header"/>
          <w:rPr>
            <w:rFonts w:ascii="Times New Roman" w:hAnsi="Times New Roman" w:cs="Times New Roman"/>
            <w:sz w:val="18"/>
            <w:szCs w:val="18"/>
          </w:rPr>
        </w:pPr>
        <w:r w:rsidRPr="00F72397">
          <w:rPr>
            <w:rFonts w:ascii="Times New Roman" w:hAnsi="Times New Roman" w:cs="Times New Roman"/>
            <w:sz w:val="24"/>
            <w:szCs w:val="24"/>
          </w:rPr>
          <w:t xml:space="preserve">TOMB OF QIN SHI HUANGDI                                   </w:t>
        </w:r>
        <w:r w:rsidR="00F72397">
          <w:rPr>
            <w:rFonts w:ascii="Times New Roman" w:hAnsi="Times New Roman" w:cs="Times New Roman"/>
            <w:sz w:val="24"/>
            <w:szCs w:val="24"/>
          </w:rPr>
          <w:t xml:space="preserve">                              </w:t>
        </w:r>
        <w:r w:rsidRPr="00F72397">
          <w:rPr>
            <w:rFonts w:ascii="Times New Roman" w:hAnsi="Times New Roman" w:cs="Times New Roman"/>
            <w:sz w:val="24"/>
            <w:szCs w:val="24"/>
          </w:rPr>
          <w:t xml:space="preserve">                                  </w:t>
        </w:r>
        <w:r w:rsidR="003459B2" w:rsidRPr="00F72397">
          <w:rPr>
            <w:rFonts w:ascii="Times New Roman" w:hAnsi="Times New Roman" w:cs="Times New Roman"/>
            <w:sz w:val="24"/>
            <w:szCs w:val="24"/>
          </w:rPr>
          <w:fldChar w:fldCharType="begin"/>
        </w:r>
        <w:r w:rsidRPr="00F72397">
          <w:rPr>
            <w:rFonts w:ascii="Times New Roman" w:hAnsi="Times New Roman" w:cs="Times New Roman"/>
            <w:sz w:val="24"/>
            <w:szCs w:val="24"/>
          </w:rPr>
          <w:instrText xml:space="preserve"> PAGE   \* MERGEFORMAT </w:instrText>
        </w:r>
        <w:r w:rsidR="003459B2" w:rsidRPr="00F72397">
          <w:rPr>
            <w:rFonts w:ascii="Times New Roman" w:hAnsi="Times New Roman" w:cs="Times New Roman"/>
            <w:sz w:val="24"/>
            <w:szCs w:val="24"/>
          </w:rPr>
          <w:fldChar w:fldCharType="separate"/>
        </w:r>
        <w:r w:rsidR="00ED684A">
          <w:rPr>
            <w:rFonts w:ascii="Times New Roman" w:hAnsi="Times New Roman" w:cs="Times New Roman"/>
            <w:noProof/>
            <w:sz w:val="24"/>
            <w:szCs w:val="24"/>
          </w:rPr>
          <w:t>2</w:t>
        </w:r>
        <w:r w:rsidR="003459B2" w:rsidRPr="00F72397">
          <w:rPr>
            <w:rFonts w:ascii="Times New Roman" w:hAnsi="Times New Roman" w:cs="Times New Roman"/>
            <w:noProof/>
            <w:sz w:val="24"/>
            <w:szCs w:val="24"/>
          </w:rPr>
          <w:fldChar w:fldCharType="end"/>
        </w:r>
      </w:p>
    </w:sdtContent>
  </w:sdt>
  <w:p w:rsidR="00951E87" w:rsidRPr="00951E87" w:rsidRDefault="00951E87">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87" w:rsidRPr="00951E87" w:rsidRDefault="00D3129A" w:rsidP="00951E87">
    <w:pPr>
      <w:pStyle w:val="Header"/>
      <w:rPr>
        <w:rFonts w:ascii="Times New Roman" w:hAnsi="Times New Roman" w:cs="Times New Roman"/>
        <w:sz w:val="18"/>
        <w:szCs w:val="18"/>
      </w:rPr>
    </w:pPr>
    <w:r w:rsidRPr="00F72397">
      <w:rPr>
        <w:rFonts w:ascii="Times New Roman" w:hAnsi="Times New Roman" w:cs="Times New Roman"/>
        <w:sz w:val="24"/>
        <w:szCs w:val="24"/>
      </w:rPr>
      <w:t xml:space="preserve">Running Head: TOMB OF QIN SHI HUANGDI                                                                         </w:t>
    </w:r>
    <w:sdt>
      <w:sdtPr>
        <w:rPr>
          <w:rFonts w:ascii="Times New Roman" w:hAnsi="Times New Roman" w:cs="Times New Roman"/>
          <w:sz w:val="24"/>
          <w:szCs w:val="24"/>
        </w:rPr>
        <w:id w:val="-1662925869"/>
        <w:docPartObj>
          <w:docPartGallery w:val="Page Numbers (Top of Page)"/>
          <w:docPartUnique/>
        </w:docPartObj>
      </w:sdtPr>
      <w:sdtEndPr>
        <w:rPr>
          <w:noProof/>
          <w:sz w:val="18"/>
          <w:szCs w:val="18"/>
        </w:rPr>
      </w:sdtEndPr>
      <w:sdtContent>
        <w:r w:rsidR="003459B2" w:rsidRPr="00F72397">
          <w:rPr>
            <w:rFonts w:ascii="Times New Roman" w:hAnsi="Times New Roman" w:cs="Times New Roman"/>
            <w:sz w:val="24"/>
            <w:szCs w:val="24"/>
          </w:rPr>
          <w:fldChar w:fldCharType="begin"/>
        </w:r>
        <w:r w:rsidRPr="00F72397">
          <w:rPr>
            <w:rFonts w:ascii="Times New Roman" w:hAnsi="Times New Roman" w:cs="Times New Roman"/>
            <w:sz w:val="24"/>
            <w:szCs w:val="24"/>
          </w:rPr>
          <w:instrText xml:space="preserve"> PAGE   \* MERGEFORMAT </w:instrText>
        </w:r>
        <w:r w:rsidR="003459B2" w:rsidRPr="00F72397">
          <w:rPr>
            <w:rFonts w:ascii="Times New Roman" w:hAnsi="Times New Roman" w:cs="Times New Roman"/>
            <w:sz w:val="24"/>
            <w:szCs w:val="24"/>
          </w:rPr>
          <w:fldChar w:fldCharType="separate"/>
        </w:r>
        <w:r w:rsidR="00ED684A">
          <w:rPr>
            <w:rFonts w:ascii="Times New Roman" w:hAnsi="Times New Roman" w:cs="Times New Roman"/>
            <w:noProof/>
            <w:sz w:val="24"/>
            <w:szCs w:val="24"/>
          </w:rPr>
          <w:t>1</w:t>
        </w:r>
        <w:r w:rsidR="003459B2" w:rsidRPr="00F72397">
          <w:rPr>
            <w:rFonts w:ascii="Times New Roman" w:hAnsi="Times New Roman" w:cs="Times New Roman"/>
            <w:noProof/>
            <w:sz w:val="24"/>
            <w:szCs w:val="24"/>
          </w:rPr>
          <w:fldChar w:fldCharType="end"/>
        </w:r>
      </w:sdtContent>
    </w:sdt>
  </w:p>
  <w:p w:rsidR="00951E87" w:rsidRPr="00951E87" w:rsidRDefault="00951E87">
    <w:pPr>
      <w:pStyle w:val="Header"/>
      <w:rPr>
        <w:rFonts w:ascii="Times New Roman" w:hAnsi="Times New Roman" w:cs="Times New Roman"/>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F1987"/>
    <w:multiLevelType w:val="hybridMultilevel"/>
    <w:tmpl w:val="D91E0D66"/>
    <w:lvl w:ilvl="0" w:tplc="895ADC72">
      <w:start w:val="1"/>
      <w:numFmt w:val="decimal"/>
      <w:lvlText w:val="%1."/>
      <w:lvlJc w:val="left"/>
      <w:pPr>
        <w:ind w:left="720" w:hanging="360"/>
      </w:pPr>
      <w:rPr>
        <w:rFonts w:hint="default"/>
      </w:rPr>
    </w:lvl>
    <w:lvl w:ilvl="1" w:tplc="AD8C79F6" w:tentative="1">
      <w:start w:val="1"/>
      <w:numFmt w:val="lowerLetter"/>
      <w:lvlText w:val="%2."/>
      <w:lvlJc w:val="left"/>
      <w:pPr>
        <w:ind w:left="1440" w:hanging="360"/>
      </w:pPr>
    </w:lvl>
    <w:lvl w:ilvl="2" w:tplc="4C1A1556" w:tentative="1">
      <w:start w:val="1"/>
      <w:numFmt w:val="lowerRoman"/>
      <w:lvlText w:val="%3."/>
      <w:lvlJc w:val="right"/>
      <w:pPr>
        <w:ind w:left="2160" w:hanging="180"/>
      </w:pPr>
    </w:lvl>
    <w:lvl w:ilvl="3" w:tplc="C8A62EF6" w:tentative="1">
      <w:start w:val="1"/>
      <w:numFmt w:val="decimal"/>
      <w:lvlText w:val="%4."/>
      <w:lvlJc w:val="left"/>
      <w:pPr>
        <w:ind w:left="2880" w:hanging="360"/>
      </w:pPr>
    </w:lvl>
    <w:lvl w:ilvl="4" w:tplc="2256A8FA" w:tentative="1">
      <w:start w:val="1"/>
      <w:numFmt w:val="lowerLetter"/>
      <w:lvlText w:val="%5."/>
      <w:lvlJc w:val="left"/>
      <w:pPr>
        <w:ind w:left="3600" w:hanging="360"/>
      </w:pPr>
    </w:lvl>
    <w:lvl w:ilvl="5" w:tplc="1B4EE39A" w:tentative="1">
      <w:start w:val="1"/>
      <w:numFmt w:val="lowerRoman"/>
      <w:lvlText w:val="%6."/>
      <w:lvlJc w:val="right"/>
      <w:pPr>
        <w:ind w:left="4320" w:hanging="180"/>
      </w:pPr>
    </w:lvl>
    <w:lvl w:ilvl="6" w:tplc="234C76C8" w:tentative="1">
      <w:start w:val="1"/>
      <w:numFmt w:val="decimal"/>
      <w:lvlText w:val="%7."/>
      <w:lvlJc w:val="left"/>
      <w:pPr>
        <w:ind w:left="5040" w:hanging="360"/>
      </w:pPr>
    </w:lvl>
    <w:lvl w:ilvl="7" w:tplc="6DCA6D14" w:tentative="1">
      <w:start w:val="1"/>
      <w:numFmt w:val="lowerLetter"/>
      <w:lvlText w:val="%8."/>
      <w:lvlJc w:val="left"/>
      <w:pPr>
        <w:ind w:left="5760" w:hanging="360"/>
      </w:pPr>
    </w:lvl>
    <w:lvl w:ilvl="8" w:tplc="121C1CA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47DF2"/>
    <w:rsid w:val="000569E3"/>
    <w:rsid w:val="002D7E44"/>
    <w:rsid w:val="003459B2"/>
    <w:rsid w:val="00402D87"/>
    <w:rsid w:val="00415526"/>
    <w:rsid w:val="00453097"/>
    <w:rsid w:val="00563202"/>
    <w:rsid w:val="005A7D62"/>
    <w:rsid w:val="00747DF2"/>
    <w:rsid w:val="008961FE"/>
    <w:rsid w:val="00940ACA"/>
    <w:rsid w:val="00951E87"/>
    <w:rsid w:val="0098183E"/>
    <w:rsid w:val="009F0240"/>
    <w:rsid w:val="00A56B1E"/>
    <w:rsid w:val="00AD63C4"/>
    <w:rsid w:val="00B556CB"/>
    <w:rsid w:val="00BB6C5F"/>
    <w:rsid w:val="00CA5AC4"/>
    <w:rsid w:val="00CE42B7"/>
    <w:rsid w:val="00D3129A"/>
    <w:rsid w:val="00D86252"/>
    <w:rsid w:val="00E62C70"/>
    <w:rsid w:val="00ED684A"/>
    <w:rsid w:val="00F72397"/>
    <w:rsid w:val="00F7688F"/>
    <w:rsid w:val="00FF31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8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E87"/>
  </w:style>
  <w:style w:type="paragraph" w:styleId="Footer">
    <w:name w:val="footer"/>
    <w:basedOn w:val="Normal"/>
    <w:link w:val="FooterChar"/>
    <w:uiPriority w:val="99"/>
    <w:unhideWhenUsed/>
    <w:rsid w:val="00951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E87"/>
  </w:style>
  <w:style w:type="character" w:styleId="Hyperlink">
    <w:name w:val="Hyperlink"/>
    <w:basedOn w:val="DefaultParagraphFont"/>
    <w:uiPriority w:val="99"/>
    <w:unhideWhenUsed/>
    <w:rsid w:val="00951E87"/>
    <w:rPr>
      <w:color w:val="0563C1" w:themeColor="hyperlink"/>
      <w:u w:val="single"/>
    </w:rPr>
  </w:style>
  <w:style w:type="paragraph" w:styleId="ListParagraph">
    <w:name w:val="List Paragraph"/>
    <w:basedOn w:val="Normal"/>
    <w:uiPriority w:val="34"/>
    <w:qFormat/>
    <w:rsid w:val="00CE42B7"/>
    <w:pPr>
      <w:ind w:left="720"/>
      <w:contextualSpacing/>
    </w:pPr>
  </w:style>
</w:styles>
</file>

<file path=word/webSettings.xml><?xml version="1.0" encoding="utf-8"?>
<w:webSettings xmlns:r="http://schemas.openxmlformats.org/officeDocument/2006/relationships" xmlns:w="http://schemas.openxmlformats.org/wordprocessingml/2006/main">
  <w:divs>
    <w:div w:id="488056951">
      <w:bodyDiv w:val="1"/>
      <w:marLeft w:val="0"/>
      <w:marRight w:val="0"/>
      <w:marTop w:val="0"/>
      <w:marBottom w:val="0"/>
      <w:divBdr>
        <w:top w:val="none" w:sz="0" w:space="0" w:color="auto"/>
        <w:left w:val="none" w:sz="0" w:space="0" w:color="auto"/>
        <w:bottom w:val="none" w:sz="0" w:space="0" w:color="auto"/>
        <w:right w:val="none" w:sz="0" w:space="0" w:color="auto"/>
      </w:divBdr>
      <w:divsChild>
        <w:div w:id="703557150">
          <w:marLeft w:val="0"/>
          <w:marRight w:val="0"/>
          <w:marTop w:val="0"/>
          <w:marBottom w:val="0"/>
          <w:divBdr>
            <w:top w:val="none" w:sz="0" w:space="0" w:color="auto"/>
            <w:left w:val="none" w:sz="0" w:space="0" w:color="auto"/>
            <w:bottom w:val="none" w:sz="0" w:space="0" w:color="auto"/>
            <w:right w:val="none" w:sz="0" w:space="0" w:color="auto"/>
          </w:divBdr>
        </w:div>
      </w:divsChild>
    </w:div>
    <w:div w:id="862860228">
      <w:bodyDiv w:val="1"/>
      <w:marLeft w:val="0"/>
      <w:marRight w:val="0"/>
      <w:marTop w:val="0"/>
      <w:marBottom w:val="0"/>
      <w:divBdr>
        <w:top w:val="none" w:sz="0" w:space="0" w:color="auto"/>
        <w:left w:val="none" w:sz="0" w:space="0" w:color="auto"/>
        <w:bottom w:val="none" w:sz="0" w:space="0" w:color="auto"/>
        <w:right w:val="none" w:sz="0" w:space="0" w:color="auto"/>
      </w:divBdr>
      <w:divsChild>
        <w:div w:id="1187063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ationalgeographic.com/archaeology-and-history/archaeology/emperor-q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3</cp:revision>
  <dcterms:created xsi:type="dcterms:W3CDTF">2019-09-26T23:22:00Z</dcterms:created>
  <dcterms:modified xsi:type="dcterms:W3CDTF">2019-09-26T23:22:00Z</dcterms:modified>
</cp:coreProperties>
</file>